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0A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武胜县河道采砂管理“四个责任人”公示</w:t>
      </w:r>
    </w:p>
    <w:p w14:paraId="15B407CE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D873F08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四川省水利厅关于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贯彻实施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四川省进一步规范河道砂石管理的意见》的通知要求，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现将武胜县2025年河道采砂管理“四个责任人”公示如下：</w:t>
      </w:r>
    </w:p>
    <w:p w14:paraId="00964459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3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08"/>
        <w:gridCol w:w="786"/>
        <w:gridCol w:w="1246"/>
        <w:gridCol w:w="1"/>
        <w:gridCol w:w="938"/>
        <w:gridCol w:w="798"/>
        <w:gridCol w:w="1"/>
        <w:gridCol w:w="1056"/>
        <w:gridCol w:w="851"/>
        <w:gridCol w:w="1017"/>
        <w:gridCol w:w="720"/>
        <w:gridCol w:w="1136"/>
      </w:tblGrid>
      <w:tr w14:paraId="01D2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441" w:type="dxa"/>
            <w:vMerge w:val="restart"/>
            <w:vAlign w:val="center"/>
          </w:tcPr>
          <w:p w14:paraId="2ADD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08" w:type="dxa"/>
            <w:vMerge w:val="restart"/>
            <w:vAlign w:val="center"/>
          </w:tcPr>
          <w:p w14:paraId="0779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河流</w:t>
            </w:r>
          </w:p>
          <w:p w14:paraId="1127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032" w:type="dxa"/>
            <w:gridSpan w:val="2"/>
            <w:vAlign w:val="center"/>
          </w:tcPr>
          <w:p w14:paraId="19C1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县级河长</w:t>
            </w:r>
          </w:p>
          <w:p w14:paraId="0FA1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737" w:type="dxa"/>
            <w:gridSpan w:val="3"/>
            <w:vAlign w:val="center"/>
          </w:tcPr>
          <w:p w14:paraId="1F83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行政主管部门</w:t>
            </w:r>
          </w:p>
          <w:p w14:paraId="2FDC5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908" w:type="dxa"/>
            <w:gridSpan w:val="3"/>
            <w:vAlign w:val="center"/>
          </w:tcPr>
          <w:p w14:paraId="3F3F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现场监管</w:t>
            </w:r>
          </w:p>
          <w:p w14:paraId="0B16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737" w:type="dxa"/>
            <w:gridSpan w:val="2"/>
            <w:vAlign w:val="center"/>
          </w:tcPr>
          <w:p w14:paraId="1EEB2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行政执法</w:t>
            </w:r>
          </w:p>
          <w:p w14:paraId="7A54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136" w:type="dxa"/>
            <w:vMerge w:val="restart"/>
            <w:vAlign w:val="center"/>
          </w:tcPr>
          <w:p w14:paraId="0624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采砂区域名称</w:t>
            </w:r>
          </w:p>
        </w:tc>
      </w:tr>
      <w:tr w14:paraId="2F10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441" w:type="dxa"/>
            <w:vMerge w:val="continue"/>
            <w:vAlign w:val="center"/>
          </w:tcPr>
          <w:p w14:paraId="0CF2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8" w:type="dxa"/>
            <w:vMerge w:val="continue"/>
            <w:vAlign w:val="center"/>
          </w:tcPr>
          <w:p w14:paraId="7D25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 w14:paraId="365D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 w14:paraId="16B6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38" w:type="dxa"/>
            <w:vAlign w:val="center"/>
          </w:tcPr>
          <w:p w14:paraId="51A9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99" w:type="dxa"/>
            <w:gridSpan w:val="2"/>
            <w:vAlign w:val="center"/>
          </w:tcPr>
          <w:p w14:paraId="1B45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56" w:type="dxa"/>
            <w:vAlign w:val="center"/>
          </w:tcPr>
          <w:p w14:paraId="2667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51" w:type="dxa"/>
            <w:vAlign w:val="center"/>
          </w:tcPr>
          <w:p w14:paraId="05A3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17" w:type="dxa"/>
            <w:vAlign w:val="center"/>
          </w:tcPr>
          <w:p w14:paraId="077A2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  <w:vAlign w:val="center"/>
          </w:tcPr>
          <w:p w14:paraId="6639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36" w:type="dxa"/>
            <w:vMerge w:val="continue"/>
            <w:vAlign w:val="center"/>
          </w:tcPr>
          <w:p w14:paraId="0940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1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41" w:type="dxa"/>
            <w:vAlign w:val="center"/>
          </w:tcPr>
          <w:p w14:paraId="0F66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08" w:type="dxa"/>
            <w:vAlign w:val="center"/>
          </w:tcPr>
          <w:p w14:paraId="1460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嘉陵江</w:t>
            </w:r>
          </w:p>
        </w:tc>
        <w:tc>
          <w:tcPr>
            <w:tcW w:w="786" w:type="dxa"/>
            <w:vAlign w:val="center"/>
          </w:tcPr>
          <w:p w14:paraId="54C6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刘勇</w:t>
            </w:r>
          </w:p>
        </w:tc>
        <w:tc>
          <w:tcPr>
            <w:tcW w:w="1247" w:type="dxa"/>
            <w:gridSpan w:val="2"/>
            <w:vAlign w:val="center"/>
          </w:tcPr>
          <w:p w14:paraId="3EFD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县委常委</w:t>
            </w:r>
          </w:p>
          <w:p w14:paraId="1CAD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政法委书记</w:t>
            </w:r>
          </w:p>
        </w:tc>
        <w:tc>
          <w:tcPr>
            <w:tcW w:w="938" w:type="dxa"/>
            <w:vAlign w:val="center"/>
          </w:tcPr>
          <w:p w14:paraId="5BF4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李隆林</w:t>
            </w:r>
          </w:p>
        </w:tc>
        <w:tc>
          <w:tcPr>
            <w:tcW w:w="799" w:type="dxa"/>
            <w:gridSpan w:val="2"/>
            <w:vAlign w:val="center"/>
          </w:tcPr>
          <w:p w14:paraId="1366A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县水务局局长</w:t>
            </w:r>
          </w:p>
        </w:tc>
        <w:tc>
          <w:tcPr>
            <w:tcW w:w="1056" w:type="dxa"/>
            <w:vAlign w:val="center"/>
          </w:tcPr>
          <w:p w14:paraId="4EA6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周  鹏</w:t>
            </w:r>
          </w:p>
        </w:tc>
        <w:tc>
          <w:tcPr>
            <w:tcW w:w="851" w:type="dxa"/>
            <w:vAlign w:val="center"/>
          </w:tcPr>
          <w:p w14:paraId="29C18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水政股工作人员</w:t>
            </w:r>
          </w:p>
        </w:tc>
        <w:tc>
          <w:tcPr>
            <w:tcW w:w="1017" w:type="dxa"/>
            <w:vAlign w:val="center"/>
          </w:tcPr>
          <w:p w14:paraId="6BEA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杨学文</w:t>
            </w:r>
          </w:p>
        </w:tc>
        <w:tc>
          <w:tcPr>
            <w:tcW w:w="720" w:type="dxa"/>
            <w:vAlign w:val="center"/>
          </w:tcPr>
          <w:p w14:paraId="236E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水政股工作人员</w:t>
            </w:r>
          </w:p>
        </w:tc>
        <w:tc>
          <w:tcPr>
            <w:tcW w:w="1136" w:type="dxa"/>
            <w:vAlign w:val="center"/>
          </w:tcPr>
          <w:p w14:paraId="0510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鹞子沱采砂段</w:t>
            </w:r>
          </w:p>
        </w:tc>
      </w:tr>
      <w:tr w14:paraId="5D52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41" w:type="dxa"/>
            <w:vAlign w:val="center"/>
          </w:tcPr>
          <w:p w14:paraId="0CAB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08" w:type="dxa"/>
            <w:vAlign w:val="center"/>
          </w:tcPr>
          <w:p w14:paraId="4E9E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嘉陵江</w:t>
            </w:r>
          </w:p>
        </w:tc>
        <w:tc>
          <w:tcPr>
            <w:tcW w:w="786" w:type="dxa"/>
            <w:vAlign w:val="center"/>
          </w:tcPr>
          <w:p w14:paraId="5C6F2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刘勇</w:t>
            </w:r>
          </w:p>
        </w:tc>
        <w:tc>
          <w:tcPr>
            <w:tcW w:w="1247" w:type="dxa"/>
            <w:gridSpan w:val="2"/>
            <w:vAlign w:val="center"/>
          </w:tcPr>
          <w:p w14:paraId="1A84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县委常委</w:t>
            </w:r>
          </w:p>
          <w:p w14:paraId="692B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政法委书记</w:t>
            </w:r>
          </w:p>
        </w:tc>
        <w:tc>
          <w:tcPr>
            <w:tcW w:w="938" w:type="dxa"/>
            <w:vAlign w:val="center"/>
          </w:tcPr>
          <w:p w14:paraId="655E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李隆林</w:t>
            </w:r>
          </w:p>
        </w:tc>
        <w:tc>
          <w:tcPr>
            <w:tcW w:w="799" w:type="dxa"/>
            <w:gridSpan w:val="2"/>
            <w:vAlign w:val="center"/>
          </w:tcPr>
          <w:p w14:paraId="157A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县水务局局长</w:t>
            </w:r>
          </w:p>
        </w:tc>
        <w:tc>
          <w:tcPr>
            <w:tcW w:w="1056" w:type="dxa"/>
            <w:vAlign w:val="center"/>
          </w:tcPr>
          <w:p w14:paraId="0830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雷海波</w:t>
            </w:r>
          </w:p>
        </w:tc>
        <w:tc>
          <w:tcPr>
            <w:tcW w:w="851" w:type="dxa"/>
            <w:vAlign w:val="center"/>
          </w:tcPr>
          <w:p w14:paraId="2C38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水政股工作人员</w:t>
            </w:r>
          </w:p>
        </w:tc>
        <w:tc>
          <w:tcPr>
            <w:tcW w:w="1017" w:type="dxa"/>
            <w:vAlign w:val="center"/>
          </w:tcPr>
          <w:p w14:paraId="4FFE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杨学文</w:t>
            </w:r>
          </w:p>
        </w:tc>
        <w:tc>
          <w:tcPr>
            <w:tcW w:w="720" w:type="dxa"/>
            <w:vAlign w:val="center"/>
          </w:tcPr>
          <w:p w14:paraId="02913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水政股工作人员</w:t>
            </w:r>
          </w:p>
        </w:tc>
        <w:tc>
          <w:tcPr>
            <w:tcW w:w="1136" w:type="dxa"/>
            <w:vAlign w:val="center"/>
          </w:tcPr>
          <w:p w14:paraId="31C2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螺丝宝采砂段</w:t>
            </w:r>
          </w:p>
        </w:tc>
      </w:tr>
      <w:tr w14:paraId="6ACD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41" w:type="dxa"/>
            <w:vAlign w:val="center"/>
          </w:tcPr>
          <w:p w14:paraId="5EFA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08" w:type="dxa"/>
            <w:vAlign w:val="center"/>
          </w:tcPr>
          <w:p w14:paraId="1A5E7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嘉陵江</w:t>
            </w:r>
          </w:p>
        </w:tc>
        <w:tc>
          <w:tcPr>
            <w:tcW w:w="786" w:type="dxa"/>
            <w:vAlign w:val="center"/>
          </w:tcPr>
          <w:p w14:paraId="2D22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刘勇</w:t>
            </w:r>
          </w:p>
        </w:tc>
        <w:tc>
          <w:tcPr>
            <w:tcW w:w="1247" w:type="dxa"/>
            <w:gridSpan w:val="2"/>
            <w:vAlign w:val="center"/>
          </w:tcPr>
          <w:p w14:paraId="2C2A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县委常委</w:t>
            </w:r>
          </w:p>
          <w:p w14:paraId="359B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政法委书记</w:t>
            </w:r>
          </w:p>
        </w:tc>
        <w:tc>
          <w:tcPr>
            <w:tcW w:w="938" w:type="dxa"/>
            <w:vAlign w:val="center"/>
          </w:tcPr>
          <w:p w14:paraId="4865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李隆林</w:t>
            </w:r>
          </w:p>
        </w:tc>
        <w:tc>
          <w:tcPr>
            <w:tcW w:w="799" w:type="dxa"/>
            <w:gridSpan w:val="2"/>
            <w:vAlign w:val="center"/>
          </w:tcPr>
          <w:p w14:paraId="23E9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县水务局局长</w:t>
            </w:r>
          </w:p>
        </w:tc>
        <w:tc>
          <w:tcPr>
            <w:tcW w:w="1056" w:type="dxa"/>
            <w:vAlign w:val="center"/>
          </w:tcPr>
          <w:p w14:paraId="3573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  涛</w:t>
            </w:r>
          </w:p>
        </w:tc>
        <w:tc>
          <w:tcPr>
            <w:tcW w:w="851" w:type="dxa"/>
            <w:vAlign w:val="center"/>
          </w:tcPr>
          <w:p w14:paraId="60FF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水政股工作人员</w:t>
            </w:r>
          </w:p>
        </w:tc>
        <w:tc>
          <w:tcPr>
            <w:tcW w:w="1017" w:type="dxa"/>
            <w:vAlign w:val="center"/>
          </w:tcPr>
          <w:p w14:paraId="1726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杨学文</w:t>
            </w:r>
          </w:p>
        </w:tc>
        <w:tc>
          <w:tcPr>
            <w:tcW w:w="720" w:type="dxa"/>
            <w:vAlign w:val="center"/>
          </w:tcPr>
          <w:p w14:paraId="0EAF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水政股工作人员</w:t>
            </w:r>
          </w:p>
        </w:tc>
        <w:tc>
          <w:tcPr>
            <w:tcW w:w="1136" w:type="dxa"/>
            <w:vAlign w:val="center"/>
          </w:tcPr>
          <w:p w14:paraId="2175F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太平坝采砂段</w:t>
            </w:r>
          </w:p>
        </w:tc>
      </w:tr>
      <w:tr w14:paraId="40D9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41" w:type="dxa"/>
            <w:vAlign w:val="center"/>
          </w:tcPr>
          <w:p w14:paraId="1978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08" w:type="dxa"/>
            <w:vAlign w:val="center"/>
          </w:tcPr>
          <w:p w14:paraId="6764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嘉陵江</w:t>
            </w:r>
          </w:p>
        </w:tc>
        <w:tc>
          <w:tcPr>
            <w:tcW w:w="786" w:type="dxa"/>
            <w:vAlign w:val="center"/>
          </w:tcPr>
          <w:p w14:paraId="415F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刘勇</w:t>
            </w:r>
          </w:p>
        </w:tc>
        <w:tc>
          <w:tcPr>
            <w:tcW w:w="1247" w:type="dxa"/>
            <w:gridSpan w:val="2"/>
            <w:vAlign w:val="center"/>
          </w:tcPr>
          <w:p w14:paraId="00F0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县委常委</w:t>
            </w:r>
          </w:p>
          <w:p w14:paraId="2BAC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政法委书记</w:t>
            </w:r>
          </w:p>
        </w:tc>
        <w:tc>
          <w:tcPr>
            <w:tcW w:w="938" w:type="dxa"/>
            <w:vAlign w:val="center"/>
          </w:tcPr>
          <w:p w14:paraId="2445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李隆林</w:t>
            </w:r>
          </w:p>
        </w:tc>
        <w:tc>
          <w:tcPr>
            <w:tcW w:w="799" w:type="dxa"/>
            <w:gridSpan w:val="2"/>
            <w:vAlign w:val="center"/>
          </w:tcPr>
          <w:p w14:paraId="1A3D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县水务局局长</w:t>
            </w:r>
          </w:p>
        </w:tc>
        <w:tc>
          <w:tcPr>
            <w:tcW w:w="1056" w:type="dxa"/>
            <w:vAlign w:val="center"/>
          </w:tcPr>
          <w:p w14:paraId="6944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陶云梅</w:t>
            </w:r>
          </w:p>
        </w:tc>
        <w:tc>
          <w:tcPr>
            <w:tcW w:w="851" w:type="dxa"/>
            <w:vAlign w:val="center"/>
          </w:tcPr>
          <w:p w14:paraId="2E6D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水政股工作人员</w:t>
            </w:r>
          </w:p>
        </w:tc>
        <w:tc>
          <w:tcPr>
            <w:tcW w:w="1017" w:type="dxa"/>
            <w:vAlign w:val="center"/>
          </w:tcPr>
          <w:p w14:paraId="26F2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杨学文</w:t>
            </w:r>
          </w:p>
        </w:tc>
        <w:tc>
          <w:tcPr>
            <w:tcW w:w="720" w:type="dxa"/>
            <w:vAlign w:val="center"/>
          </w:tcPr>
          <w:p w14:paraId="25FD7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水政股工作人员</w:t>
            </w:r>
          </w:p>
        </w:tc>
        <w:tc>
          <w:tcPr>
            <w:tcW w:w="1136" w:type="dxa"/>
            <w:vAlign w:val="center"/>
          </w:tcPr>
          <w:p w14:paraId="6604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冉家坝采砂段</w:t>
            </w:r>
          </w:p>
        </w:tc>
      </w:tr>
      <w:tr w14:paraId="0415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441" w:type="dxa"/>
            <w:vAlign w:val="center"/>
          </w:tcPr>
          <w:p w14:paraId="32A3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08" w:type="dxa"/>
            <w:vAlign w:val="center"/>
          </w:tcPr>
          <w:p w14:paraId="3714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嘉陵江</w:t>
            </w:r>
          </w:p>
        </w:tc>
        <w:tc>
          <w:tcPr>
            <w:tcW w:w="786" w:type="dxa"/>
            <w:vAlign w:val="center"/>
          </w:tcPr>
          <w:p w14:paraId="505D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刘勇</w:t>
            </w:r>
          </w:p>
        </w:tc>
        <w:tc>
          <w:tcPr>
            <w:tcW w:w="1247" w:type="dxa"/>
            <w:gridSpan w:val="2"/>
            <w:vAlign w:val="center"/>
          </w:tcPr>
          <w:p w14:paraId="2E2F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县委常委</w:t>
            </w:r>
          </w:p>
          <w:p w14:paraId="21E6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政法委书记</w:t>
            </w:r>
          </w:p>
        </w:tc>
        <w:tc>
          <w:tcPr>
            <w:tcW w:w="938" w:type="dxa"/>
            <w:vAlign w:val="center"/>
          </w:tcPr>
          <w:p w14:paraId="4374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李隆林</w:t>
            </w:r>
          </w:p>
        </w:tc>
        <w:tc>
          <w:tcPr>
            <w:tcW w:w="799" w:type="dxa"/>
            <w:gridSpan w:val="2"/>
            <w:vAlign w:val="center"/>
          </w:tcPr>
          <w:p w14:paraId="4212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县水务局局长</w:t>
            </w:r>
          </w:p>
        </w:tc>
        <w:tc>
          <w:tcPr>
            <w:tcW w:w="1056" w:type="dxa"/>
            <w:vAlign w:val="center"/>
          </w:tcPr>
          <w:p w14:paraId="6AB8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陈兴海</w:t>
            </w:r>
          </w:p>
        </w:tc>
        <w:tc>
          <w:tcPr>
            <w:tcW w:w="851" w:type="dxa"/>
            <w:vAlign w:val="center"/>
          </w:tcPr>
          <w:p w14:paraId="621A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水政股负责人</w:t>
            </w:r>
          </w:p>
        </w:tc>
        <w:tc>
          <w:tcPr>
            <w:tcW w:w="1017" w:type="dxa"/>
            <w:vAlign w:val="center"/>
          </w:tcPr>
          <w:p w14:paraId="159F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杨学文</w:t>
            </w:r>
          </w:p>
        </w:tc>
        <w:tc>
          <w:tcPr>
            <w:tcW w:w="720" w:type="dxa"/>
            <w:vAlign w:val="center"/>
          </w:tcPr>
          <w:p w14:paraId="77BE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水政股工作人员</w:t>
            </w:r>
          </w:p>
        </w:tc>
        <w:tc>
          <w:tcPr>
            <w:tcW w:w="1136" w:type="dxa"/>
            <w:vAlign w:val="center"/>
          </w:tcPr>
          <w:p w14:paraId="2EDB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白云村采砂段</w:t>
            </w:r>
          </w:p>
        </w:tc>
      </w:tr>
    </w:tbl>
    <w:p w14:paraId="0CA2095C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CB7DD52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MGQ5YWZmN2ZlNjk5OTZjZDI0OTQ0ODAyNTg0ZjIifQ=="/>
  </w:docVars>
  <w:rsids>
    <w:rsidRoot w:val="3E66610C"/>
    <w:rsid w:val="088C0534"/>
    <w:rsid w:val="225E2295"/>
    <w:rsid w:val="23EA68F3"/>
    <w:rsid w:val="34742597"/>
    <w:rsid w:val="3E66610C"/>
    <w:rsid w:val="57E22519"/>
    <w:rsid w:val="7CD1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16</TotalTime>
  <ScaleCrop>false</ScaleCrop>
  <LinksUpToDate>false</LinksUpToDate>
  <CharactersWithSpaces>390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2021-09-10T01:02:00Z</dcterms:created>
  <dc:creator>Administrator</dc:creator>
  <cp:lastModifiedBy>忠诚卫士</cp:lastModifiedBy>
  <cp:lastPrinted>2023-01-06T03:02:00Z</cp:lastPrinted>
  <dcterms:modified xsi:type="dcterms:W3CDTF">2025-01-09T07:46:22Z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D261F4EF6E6D4FED88C6C91F22E2F90F</vt:lpwstr>
  </property>
  <property fmtid="{D5CDD505-2E9C-101B-9397-08002B2CF9AE}" pid="4" name="KSOTemplateDocerSaveRecord">
    <vt:lpwstr>eyJoZGlkIjoiODMzZmNlYmMxOWRiZDRkMDgwZjc0YmQ2ODBmY2UyOTEiLCJ1c2VySWQiOiIyODc5MTY0NTAifQ==</vt:lpwstr>
  </property>
</Properties>
</file>