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 w:firstLine="880" w:firstLineChars="200"/>
        <w:jc w:val="center"/>
        <w:rPr>
          <w:rFonts w:hint="default" w:ascii="仿宋_GB2312" w:hAnsi="Calibri" w:eastAsia="仿宋_GB2312" w:cs="Times New Roman"/>
          <w:kern w:val="2"/>
          <w:sz w:val="44"/>
          <w:szCs w:val="44"/>
        </w:rPr>
      </w:pPr>
      <w:r>
        <w:rPr>
          <w:rFonts w:hint="default" w:ascii="仿宋_GB2312" w:hAnsi="Calibri" w:eastAsia="仿宋_GB2312" w:cs="仿宋_GB2312"/>
          <w:kern w:val="2"/>
          <w:sz w:val="44"/>
          <w:szCs w:val="44"/>
          <w:lang w:val="en-US" w:eastAsia="zh-CN" w:bidi="ar"/>
        </w:rPr>
        <w:t>《建设工程规划许可》申请表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1697"/>
        <w:gridCol w:w="2191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建设单位名称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所有制性质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建设单位地址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电　　　话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经  办　人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名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称</w:t>
            </w:r>
          </w:p>
        </w:tc>
        <w:tc>
          <w:tcPr>
            <w:tcW w:w="6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立项文件</w:t>
            </w:r>
          </w:p>
        </w:tc>
        <w:tc>
          <w:tcPr>
            <w:tcW w:w="6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建筑位置</w:t>
            </w:r>
          </w:p>
        </w:tc>
        <w:tc>
          <w:tcPr>
            <w:tcW w:w="6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6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面积：　　　　（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㎡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仿宋_GB2312" w:hAnsi="Calibri" w:eastAsia="仿宋_GB2312" w:cs="仿宋_GB2312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用地面积</w:t>
            </w:r>
          </w:p>
        </w:tc>
        <w:tc>
          <w:tcPr>
            <w:tcW w:w="6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结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构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型</w:t>
            </w:r>
          </w:p>
        </w:tc>
        <w:tc>
          <w:tcPr>
            <w:tcW w:w="6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业务性质</w:t>
            </w:r>
          </w:p>
        </w:tc>
        <w:tc>
          <w:tcPr>
            <w:tcW w:w="6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新建（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）改建（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）扩建（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）其它（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工程性质</w:t>
            </w:r>
          </w:p>
        </w:tc>
        <w:tc>
          <w:tcPr>
            <w:tcW w:w="6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住宅（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）宾馆（  ）商业（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）办公（）文教体卫（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）工业仓储（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）市政站场设施（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）其它（</w:t>
            </w: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我单位（个人）承诺对申报的资料的真实性及数据的准确性（含电子文档与图纸的一致性）负责，自愿承担虚报、瞒报、造假等不正当手段而产生的一切法律责任。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360" w:firstLineChars="160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申请人或委托代理人（盖章）：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620" w:firstLineChars="220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lang w:val="en-US" w:eastAsia="zh-CN" w:bidi="ar"/>
        </w:rPr>
        <w:t>武胜县自然资源和规划局制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985" w:firstLineChars="285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b/>
          <w:bCs w:val="0"/>
          <w:kern w:val="2"/>
          <w:sz w:val="52"/>
          <w:szCs w:val="52"/>
          <w:lang w:val="en-US" w:eastAsia="zh-CN" w:bidi="ar"/>
        </w:rPr>
        <w:t>委</w:t>
      </w:r>
      <w:r>
        <w:rPr>
          <w:rFonts w:hint="eastAsia" w:ascii="Calibri" w:hAnsi="Calibri" w:eastAsia="宋体" w:cs="Times New Roman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52"/>
          <w:szCs w:val="52"/>
          <w:lang w:val="en-US" w:eastAsia="zh-CN" w:bidi="ar"/>
        </w:rPr>
        <w:t>托</w:t>
      </w:r>
      <w:r>
        <w:rPr>
          <w:rFonts w:hint="eastAsia" w:ascii="Calibri" w:hAnsi="Calibri" w:eastAsia="宋体" w:cs="Times New Roman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52"/>
          <w:szCs w:val="52"/>
          <w:lang w:val="en-US" w:eastAsia="zh-CN" w:bidi="ar"/>
        </w:rPr>
        <w:t>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武胜县自然资源和规划局：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兹有我司需办理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，现授权委托我司员工姓名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，性别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，身份证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，前往贵局申请办理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，望贵局给予接洽受理为盼。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本委托书有效期：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至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委托单位（或个人）：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法人代表（或个人）：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授权日期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：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委托单位（或个人）：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u w:val="single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                              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年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  <w:t>日</w:t>
      </w:r>
      <w:r>
        <w:rPr>
          <w:rFonts w:hint="eastAsia" w:ascii="Calibri" w:hAnsi="Calibri" w:eastAsia="宋体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97678"/>
    <w:rsid w:val="6B89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2022-03-17T08:18:00Z</dcterms:created>
  <dc:creator>什么！</dc:creator>
  <cp:lastModifiedBy>什么！</cp:lastModifiedBy>
  <dcterms:modified xsi:type="dcterms:W3CDTF">2022-03-17T08:19:00Z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ACD0F5CBAF2C477B851F82585D017888</vt:lpwstr>
  </property>
</Properties>
</file>