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EEE31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5E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EC00AC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62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C85D03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8DAD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21</w:t>
            </w:r>
          </w:p>
        </w:tc>
      </w:tr>
    </w:tbl>
    <w:p w14:paraId="75C21E6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1A5B335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078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102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07D5C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49EF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5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53772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100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5D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1BB6C45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211E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FEA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20343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D5B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7D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口腔麻醉注射架</w:t>
            </w:r>
          </w:p>
        </w:tc>
      </w:tr>
      <w:tr w14:paraId="2725B1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2D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12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尖头； 钩头；</w:t>
            </w:r>
          </w:p>
        </w:tc>
      </w:tr>
      <w:tr w14:paraId="07DACF2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33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B0E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由丝嘴、推杆、套筒、顶紧套、连接套、弹簧、手扣、锁紧螺母、连接柱、拉环组成。采用不锈钢和铜材料制成。非无菌提供。使用前由使用机构根据说明书进行灭菌。</w:t>
            </w:r>
          </w:p>
        </w:tc>
      </w:tr>
      <w:tr w14:paraId="4D46CE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017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用于口腔治疗局部麻醉时注射药液，不接触患者和药液，无剂量控制功能。</w:t>
            </w:r>
          </w:p>
        </w:tc>
      </w:tr>
      <w:tr w14:paraId="595DA8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DA9A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99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4613FC6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7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B836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7399F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7504C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EE7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757E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50A0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F7707F5"/>
    <w:p w14:paraId="6C125A8B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64D4565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0D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32A264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D3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88EE66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FBD3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22</w:t>
            </w:r>
          </w:p>
        </w:tc>
      </w:tr>
    </w:tbl>
    <w:p w14:paraId="19BB44DC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64B991D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110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EA3A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1610C1A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E79E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E3E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5811314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AC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A5A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59D00C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D7BC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6295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60FB562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CAA0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9D1C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舌钳</w:t>
            </w:r>
          </w:p>
        </w:tc>
      </w:tr>
      <w:tr w14:paraId="5379341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043C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1BE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165mm直、170mm直；165mm弯、170mm弯；</w:t>
            </w:r>
          </w:p>
        </w:tc>
      </w:tr>
      <w:tr w14:paraId="43E3EA4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F355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E3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由头部、杆部和手柄组成，头部为一对带钳喙的叶片。采用不锈钢材料制成。非无菌提供。使用前由使用机构根据说明书进行灭菌。不在内窥镜下使用。</w:t>
            </w:r>
          </w:p>
        </w:tc>
      </w:tr>
      <w:tr w14:paraId="4597ECD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E2F2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DE89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用于钳夹组织。</w:t>
            </w:r>
          </w:p>
        </w:tc>
      </w:tr>
      <w:tr w14:paraId="4FAD75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20D3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58B6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63AC3E4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D95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A633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5E1DA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0ACCA0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5DD6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371D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27462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27E62A37"/>
    <w:p w14:paraId="4516F860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22E7C1B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2CC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5588E37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8AF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EEA6CE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0DEEA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23</w:t>
            </w:r>
          </w:p>
        </w:tc>
      </w:tr>
    </w:tbl>
    <w:p w14:paraId="7FCD928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097E886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C1A2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9D5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2B30AAD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7C167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1B24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7B42E8B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7AC9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5AA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06326F6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FA04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469F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4620855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A83D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D29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牙科骨粉输送器</w:t>
            </w:r>
          </w:p>
        </w:tc>
      </w:tr>
      <w:tr w14:paraId="3ABC1EE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3AE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3ADC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1# 骨粉输送器</w:t>
            </w:r>
          </w:p>
        </w:tc>
      </w:tr>
      <w:tr w14:paraId="793A28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0154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CE46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由手持部分和工作端组成。根据用途工作端有不同形状。本产品为单头形式。无源产品。非无菌提供。使用前由使用机构根据说明书进行灭菌。</w:t>
            </w:r>
          </w:p>
        </w:tc>
      </w:tr>
      <w:tr w14:paraId="015CB44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BAB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645B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用于将充填材料输送、填入至目标位置。</w:t>
            </w:r>
          </w:p>
        </w:tc>
      </w:tr>
      <w:tr w14:paraId="219F2A8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614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1F7F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178554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73EB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E49D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12896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14D84B5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480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7D8C4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9EF2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5B0BED4C"/>
    <w:p w14:paraId="29FA9703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6C0168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60D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30E3A03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378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01CA0D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765BD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24</w:t>
            </w:r>
          </w:p>
        </w:tc>
      </w:tr>
    </w:tbl>
    <w:p w14:paraId="3BA69628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43B838F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635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6F9C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07A853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6EC9B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9E35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7472EDC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F44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B45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408CC0F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5384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BE2E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6821982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77C6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740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牙科种植器械包</w:t>
            </w:r>
          </w:p>
        </w:tc>
      </w:tr>
      <w:tr w14:paraId="3CDE540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9E1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F9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15*1； 24*1；</w:t>
            </w:r>
          </w:p>
        </w:tc>
      </w:tr>
      <w:tr w14:paraId="7971E6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97E0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1E8E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此牙科种植器械包包含两个规格：分别为15*1、24*1。 15*1里面包含了：整形镊1把、手术刀柄1把、牙科用镊1把、牙骨膜分离器2把、口镜1把、牙科骨粉调和用金属容器1个、眼用测量器1把、口腔拉钩1把、止血钳1把、持针钳1把、牙龈剪1把、口腔材料注射器1把、医用吸引头1把、牙刮匙1把； 24*1里面包含了：牙挺1把、持针钳1把、帕巾钳1把、止血钳1把、牙龈剪1把、显微剪1把、整形镊1把、牙科用镊1把、牙科骨粉输送器1把、牙科骨粉调和用金属容器1个、医用吸引头1把、口腔拉钩1把、牙骨锤1把、口腔材料注射器1把、牙槽咬骨钳1把、眼用测量器1把、牙周探针1把、手术刀柄1把、口镜1把、牙骨凿1把、牙科刮治器1把、牙骨膜分离器3把； 其中：整形镊由一对尾部叠合的叶片组成。采用不锈钢材料制成。非无菌提供。使用前由使用机构根据说明书进行灭菌。不在内窥镜下使用。 手术刀柄由头部和柄部组成。头部为接口。采用不锈钢材料制成。非无菌提供。使用前由使用机构根据说明书进行灭菌。不在内窥镜下使用。 牙科用镊由一对尾部叠合的叶片组成。采用不锈钢材料制成。非无菌提供。使用前由使用机构根据说明书进行灭菌。 牙骨膜分离器手柄和头杆组成。采用不锈钢材料制成。非无菌提供。使用前由使用机构根据说明书进行灭菌 口镜由柄、带有连接杆镜子组成。镜面采用玻璃制成。非无菌提供。使用前由使用机构根据说明书进行灭菌。 牙科骨粉调和用金属容器为碗状。采用不锈钢材料制成。非无菌提供。使用前由使用机构根据说明书进行灭菌。 眼用测量器器身带刻度。采用不锈钢材料制成，非无菌提供。使用前由使用机构根据说明书进行灭菌。 口腔拉钩由柄部和头端组成。头端为弯曲、勾状。非无菌提供。使用前由使用机构根据说明书进行灭菌。 止血钳由头部、杆部和手柄组成，头部为一对带钳喙的叶片。采用不锈钢材料制成。非无菌提供。使用前由使用机构根据说明书进行灭菌。不在内窥镜下使用。 持针钳由头部、杆部和手柄组成，头部为一对带钳喙的叶片。采用不锈钢材料制成。非无菌提供。使用前由使用机构根据说明书进行灭菌。不在内窥镜下使用。 牙龈剪采用不锈钢材料制成的剪刀，带有环状手柄。非无菌提供。使用前由使用机构根据说明书进行灭菌。 口腔材料注射器由独立的注射器和注射头组成。注射器采用不锈钢材料制成。注射头采用塑料制成。非无菌提供。使用前由使用机构根据说明书进行灭菌。 医用吸引头由冲吸管、管路和连接口组成。采用不锈钢金属材料制成。不含冲洗液。非无菌提供，可重复使用。使用前由使用机构根据说明书进行灭菌。不在内窥镜下使用。 牙刮匙由手柄和两个工作末端组成。采用不锈钢材料制成。无源产品。非无菌提供。使用前由使用机构根据说明书进行灭菌。 牙挺由手柄、杆和工作端组成。采用不锈钢材料制成。非无菌提供。使用前由使用机构根据说明书进行灭菌。 帕巾钳由头部、杆部和手柄组成，头部为一对带钳喙的叶片。采用不锈钢材料制成。非无菌提供。使用前由使用机构根据说明书进行灭菌。不在内窥镜下使用。 显微剪由中间连接的两片组成，头部有刃口。采用不锈钢材料制成。非无菌提供。使用前由使用机构根据说明书进行灭菌。不在内窥镜下使用。 牙科骨粉输送器由手持部分和工作端组成。根据用途工作端有不同形状。分为单头和双头两种形式。无源产品。非无菌提供。使用前由使用机构根据说明书进行灭菌。 牙骨锤采用不锈钢材料制成的牙科用锤。非无菌提供。使用前由使用机构根据说明书进行灭菌。 牙槽咬骨钳由钳喙、关节和钳柄组成。钳喙可根据用途制成不同形状，采用不锈钢材料制成。非无菌提供。使用前由使用机构根据说明书进行灭菌。 牙周探针由手持部分和细长工作端组成。采用不锈钢材料制成。工作端根据用途的差异有不同的形状和表面。非无菌提供。使用前由使用机构根据说明书进行灭菌。 牙骨凿由柄部和刃部组成。手术的刃部是锋利刃口，凿的柄部和刃部可承受较大冲击力。非无菌提供。使用前由使用机构根据说明书进行灭菌。 牙科刮治器由手柄和两个工作末端组成。采用不锈钢材料制成。无源产品。非无菌提供。使用前由使用机构根据说明书进行灭菌。</w:t>
            </w:r>
          </w:p>
        </w:tc>
      </w:tr>
      <w:tr w14:paraId="246CCBA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D4C7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CEE0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牙科种植器械包包内组件的预期用途分别如下： 整形镊用于夹持组织。 手术刀柄用于连接器械（刀片）。 牙科用镊用于口腔科检查和治疗时夹持。 牙骨膜分离器用于口腔手术中分离指定部位的软组织。 口镜用于口腔检查。 牙科骨粉调和用金属容器用于牙科种植手术过程中，调和骨粉和水的容器。骨粉和水混合后立刻在手术中使用。 眼用测量器用于眼科测距。 口腔拉钩用于口腔治疗操作中移开软组织，暴露视野。 止血钳用于钳夹血管、分离组织以止血。 持针钳用于钳夹器械。 牙龈剪用于牙科手术中剪切口腔组织或修复体。 口腔材料注射器用于口腔材料的口腔内注射。 医用吸引头用于手术中冲洗组织或吸液。 牙刮匙用于清除牙齿表面牙垢或在口腔治疗过程中，对组织或材料进行剔、挖、刮等操作。 牙挺用于撬松牙齿，撬除牙根、残根、碎根尖等。 帕巾钳用于钳夹器械。 显微剪用于剪切组织。 牙科骨粉输送器用于用于将充填材料输送、填入至目标位置。 牙骨锤用于口腔科手术中敲击牙骨凿。 牙槽咬骨钳用于牙科临床中完成固定、止血、夹持、弯制、剪切和去除等操作。 牙周探针用于牙面、牙体、牙髓，及其周边组织的探查或治疗。 牙骨凿用于牙科手术中进行切割或凿开骨质等组织。 牙科刮治器用于清除牙齿表面牙垢或在口腔治疗过程中，对组织或材料进行剔、挖、刮等操作。</w:t>
            </w:r>
          </w:p>
        </w:tc>
      </w:tr>
      <w:tr w14:paraId="7749A68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8F40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C28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07F7E8C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7AAE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6D76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60C72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0F24A26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FD18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305F3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67DC1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E5D6237"/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0Mzg1NWEwYWZhYmQzODlhMDMyYjllOWIzNTMifQ=="/>
  </w:docVars>
  <w:rsids>
    <w:rsidRoot w:val="00000000"/>
    <w:rsid w:val="04EB1335"/>
    <w:rsid w:val="06FB335E"/>
    <w:rsid w:val="091103FA"/>
    <w:rsid w:val="0D1C2EE7"/>
    <w:rsid w:val="101E0806"/>
    <w:rsid w:val="22570C37"/>
    <w:rsid w:val="22D76ED6"/>
    <w:rsid w:val="277715B9"/>
    <w:rsid w:val="2C5D29B6"/>
    <w:rsid w:val="2FCD581A"/>
    <w:rsid w:val="32726617"/>
    <w:rsid w:val="331D1501"/>
    <w:rsid w:val="37EB6C06"/>
    <w:rsid w:val="38851C85"/>
    <w:rsid w:val="3AC80A6A"/>
    <w:rsid w:val="3C2B4EF3"/>
    <w:rsid w:val="42CB181B"/>
    <w:rsid w:val="42F76F39"/>
    <w:rsid w:val="44190534"/>
    <w:rsid w:val="446D13D8"/>
    <w:rsid w:val="47F86A48"/>
    <w:rsid w:val="4CB0289D"/>
    <w:rsid w:val="4EDF200C"/>
    <w:rsid w:val="57CB35ED"/>
    <w:rsid w:val="5B1A3850"/>
    <w:rsid w:val="5D710228"/>
    <w:rsid w:val="601B6D01"/>
    <w:rsid w:val="662F0E5F"/>
    <w:rsid w:val="6C7428BF"/>
    <w:rsid w:val="6D3E2D73"/>
    <w:rsid w:val="720A0B55"/>
    <w:rsid w:val="77D00814"/>
    <w:rsid w:val="7A407A87"/>
    <w:rsid w:val="7C6C0707"/>
    <w:rsid w:val="7CB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604</Words>
  <Characters>732</Characters>
  <Lines>0</Lines>
  <Paragraphs>0</Paragraphs>
  <TotalTime>11</TotalTime>
  <ScaleCrop>false</ScaleCrop>
  <LinksUpToDate>false</LinksUpToDate>
  <CharactersWithSpaces>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2022-08-03T07:30:00Z</dcterms:created>
  <dc:creator>Administrator</dc:creator>
  <cp:lastModifiedBy>张三</cp:lastModifiedBy>
  <dcterms:modified xsi:type="dcterms:W3CDTF">2025-06-03T05:59:35Z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1BBED4216A274323B4B509F0FB95F68A</vt:lpwstr>
  </property>
  <property fmtid="{D5CDD505-2E9C-101B-9397-08002B2CF9AE}" pid="4" name="KSOTemplateDocerSaveRecord">
    <vt:lpwstr>eyJoZGlkIjoiMTU4ZWM0Mzg1NWEwYWZhYmQzODlhMDMyYjllOWIzNTMifQ==</vt:lpwstr>
  </property>
</Properties>
</file>