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Nimbus Roman No9 L" w:hAnsi="Nimbus Roman No9 L" w:eastAsia="方正仿宋_GBK" w:cs="Nimbus Roman No9 L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  <w:t>广安市XX医院日间手术费用报销知情同意书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（参考文本）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经临床医师诊治,并经参保人：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身份证号: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同意办理日间手术登记手续,若因各种原因最终未办理实际住院登记手续,其日间手术院前门诊费用按门诊费用结算。特此告知参保人。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参保人签字: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经治医师签字: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        年   月   日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代理人签字: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  院医保办签字: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年   月   日               年   月   日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联系电话: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  <w:t>广安市XX医院日间手术费用报销知情同意书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（参考文本）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经临床医师诊治,并经参保人：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身份证号: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同意办理日间手术登记手续,若因各种原因最终未办理实际住院登记手续,其日间手术院前门诊费用按门诊费用结算。特此告知参保人。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参保人签字: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经治医师签字: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        年   月   日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 xml:space="preserve">    代理人签字: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  院医保办签字: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年   月   日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联系电话: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TEwYmJkMmYwNDllZGM4NmU5ZjExYWM4ZDM2Y2QifQ=="/>
  </w:docVars>
  <w:rsids>
    <w:rsidRoot w:val="00000000"/>
    <w:rsid w:val="1470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306</Characters>
  <Lines>0</Lines>
  <Paragraphs>0</Paragraphs>
  <TotalTime>0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2023-08-22T01:21:56Z</dcterms:created>
  <dc:creator>Administrator</dc:creator>
  <cp:lastModifiedBy>Administrator</cp:lastModifiedBy>
  <dcterms:modified xsi:type="dcterms:W3CDTF">2023-08-22T01:22:01Z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0ED5EF5CE5A04B6C9F93D9BFEF02F705_12</vt:lpwstr>
  </property>
</Properties>
</file>